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A8A8" w14:textId="77BD0C97" w:rsidR="00FB40D5" w:rsidRPr="009611DA" w:rsidRDefault="00FB40D5" w:rsidP="00FB40D5">
      <w:pPr>
        <w:widowControl w:val="0"/>
        <w:pBdr>
          <w:bottom w:val="single" w:sz="4" w:space="1" w:color="auto"/>
        </w:pBdr>
        <w:autoSpaceDE w:val="0"/>
        <w:autoSpaceDN w:val="0"/>
        <w:adjustRightInd w:val="0"/>
        <w:rPr>
          <w:rFonts w:ascii="Arial" w:hAnsi="Arial" w:cs="Arial"/>
          <w:b/>
          <w:bCs/>
          <w:sz w:val="22"/>
          <w:szCs w:val="22"/>
        </w:rPr>
      </w:pPr>
      <w:bookmarkStart w:id="0" w:name="_GoBack"/>
      <w:bookmarkEnd w:id="0"/>
      <w:r w:rsidRPr="009611DA">
        <w:rPr>
          <w:rFonts w:ascii="Arial" w:hAnsi="Arial" w:cs="Arial"/>
          <w:b/>
          <w:bCs/>
          <w:sz w:val="22"/>
          <w:szCs w:val="22"/>
        </w:rPr>
        <w:t>STUDENT</w:t>
      </w:r>
      <w:r w:rsidR="00763A75" w:rsidRPr="009611DA">
        <w:rPr>
          <w:rFonts w:ascii="Arial" w:hAnsi="Arial" w:cs="Arial"/>
          <w:b/>
          <w:bCs/>
          <w:sz w:val="22"/>
          <w:szCs w:val="22"/>
        </w:rPr>
        <w:t xml:space="preserve"> TRAVEL</w:t>
      </w:r>
      <w:r w:rsidRPr="009611DA">
        <w:rPr>
          <w:rFonts w:ascii="Arial" w:hAnsi="Arial" w:cs="Arial"/>
          <w:b/>
          <w:bCs/>
          <w:sz w:val="22"/>
          <w:szCs w:val="22"/>
        </w:rPr>
        <w:t xml:space="preserve"> AWARD</w:t>
      </w:r>
    </w:p>
    <w:p w14:paraId="34F6062E" w14:textId="77777777" w:rsidR="00FB40D5" w:rsidRPr="009611DA" w:rsidRDefault="00FB40D5" w:rsidP="00FB40D5">
      <w:pPr>
        <w:widowControl w:val="0"/>
        <w:autoSpaceDE w:val="0"/>
        <w:autoSpaceDN w:val="0"/>
        <w:adjustRightInd w:val="0"/>
        <w:rPr>
          <w:rFonts w:ascii="Arial" w:hAnsi="Arial" w:cs="Arial"/>
          <w:b/>
          <w:bCs/>
          <w:sz w:val="22"/>
          <w:szCs w:val="22"/>
        </w:rPr>
      </w:pPr>
    </w:p>
    <w:p w14:paraId="5D57E1AF"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Pediatrics</w:t>
      </w:r>
    </w:p>
    <w:p w14:paraId="0F79E1A6" w14:textId="77777777" w:rsidR="00FB40D5" w:rsidRPr="009611DA" w:rsidRDefault="00FB40D5" w:rsidP="00FB40D5">
      <w:pPr>
        <w:widowControl w:val="0"/>
        <w:autoSpaceDE w:val="0"/>
        <w:autoSpaceDN w:val="0"/>
        <w:adjustRightInd w:val="0"/>
        <w:rPr>
          <w:rFonts w:ascii="Arial" w:hAnsi="Arial" w:cs="Arial"/>
          <w:b/>
          <w:bCs/>
          <w:sz w:val="22"/>
          <w:szCs w:val="22"/>
        </w:rPr>
      </w:pPr>
    </w:p>
    <w:p w14:paraId="51D2666F"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Description</w:t>
      </w:r>
    </w:p>
    <w:p w14:paraId="0FB094F5" w14:textId="64422912"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The Pediatrics PRN will award travel grants to partially support the costs of travel and attendance of a Student at the ACCP Annual meeting.</w:t>
      </w:r>
    </w:p>
    <w:p w14:paraId="044F2C50" w14:textId="77777777" w:rsidR="00FB40D5" w:rsidRPr="009611DA" w:rsidRDefault="00FB40D5" w:rsidP="00FB40D5">
      <w:pPr>
        <w:widowControl w:val="0"/>
        <w:autoSpaceDE w:val="0"/>
        <w:autoSpaceDN w:val="0"/>
        <w:adjustRightInd w:val="0"/>
        <w:rPr>
          <w:rFonts w:ascii="Arial" w:hAnsi="Arial" w:cs="Arial"/>
          <w:sz w:val="22"/>
          <w:szCs w:val="22"/>
        </w:rPr>
      </w:pPr>
    </w:p>
    <w:p w14:paraId="6C639A1A"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Number of Awards Offered</w:t>
      </w:r>
    </w:p>
    <w:p w14:paraId="441BDB9E" w14:textId="77777777"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1 student (in addition to 1 resident/fellow, see Resident/Fellow award listing)</w:t>
      </w:r>
    </w:p>
    <w:p w14:paraId="7BC5261E" w14:textId="77777777" w:rsidR="00FB40D5" w:rsidRPr="009611DA" w:rsidRDefault="00FB40D5" w:rsidP="00FB40D5">
      <w:pPr>
        <w:widowControl w:val="0"/>
        <w:autoSpaceDE w:val="0"/>
        <w:autoSpaceDN w:val="0"/>
        <w:adjustRightInd w:val="0"/>
        <w:rPr>
          <w:rFonts w:ascii="Arial" w:hAnsi="Arial" w:cs="Arial"/>
          <w:sz w:val="22"/>
          <w:szCs w:val="22"/>
        </w:rPr>
      </w:pPr>
    </w:p>
    <w:p w14:paraId="5554586A"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Amount of Each Award</w:t>
      </w:r>
    </w:p>
    <w:p w14:paraId="1FD0BCBE" w14:textId="77777777"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$1,000</w:t>
      </w:r>
    </w:p>
    <w:p w14:paraId="25E57D85" w14:textId="77777777" w:rsidR="00FB40D5" w:rsidRPr="009611DA" w:rsidRDefault="00FB40D5" w:rsidP="00FB40D5">
      <w:pPr>
        <w:widowControl w:val="0"/>
        <w:autoSpaceDE w:val="0"/>
        <w:autoSpaceDN w:val="0"/>
        <w:adjustRightInd w:val="0"/>
        <w:rPr>
          <w:rFonts w:ascii="Arial" w:hAnsi="Arial" w:cs="Arial"/>
          <w:sz w:val="22"/>
          <w:szCs w:val="22"/>
        </w:rPr>
      </w:pPr>
    </w:p>
    <w:p w14:paraId="700D2F81"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Eligibility</w:t>
      </w:r>
    </w:p>
    <w:p w14:paraId="44E4600C" w14:textId="77777777"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To be eligible to apply for the Pediatrics PRN Student Travel Award the candidate must:</w:t>
      </w:r>
    </w:p>
    <w:p w14:paraId="64D538DA" w14:textId="77777777" w:rsidR="00296C70" w:rsidRPr="009611DA" w:rsidRDefault="00296C70"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-Be a current member of the ACCP Pediatrics PRN</w:t>
      </w:r>
    </w:p>
    <w:p w14:paraId="62F2FAEE" w14:textId="77777777" w:rsidR="00296C70" w:rsidRPr="009611DA" w:rsidRDefault="00296C70"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 xml:space="preserve">-Have an abstract accepted for presentation at the annual ACCP meeting </w:t>
      </w:r>
    </w:p>
    <w:p w14:paraId="3D74D10A" w14:textId="77777777" w:rsidR="007334C1" w:rsidRPr="009611DA" w:rsidRDefault="007334C1" w:rsidP="007334C1">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-Completed application (see call for submissions on PRN listserv) including accepted abstract, candidate statement, CV, letters of support</w:t>
      </w:r>
    </w:p>
    <w:p w14:paraId="084593B0" w14:textId="5CD62CC0" w:rsidR="00FB40D5" w:rsidRPr="009611DA" w:rsidRDefault="00296C70"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w:t>
      </w:r>
      <w:r w:rsidR="009611DA" w:rsidRPr="009611DA">
        <w:rPr>
          <w:rFonts w:ascii="Arial" w:hAnsi="Arial" w:cs="Arial"/>
          <w:sz w:val="22"/>
          <w:szCs w:val="22"/>
        </w:rPr>
        <w:t>Must</w:t>
      </w:r>
      <w:r w:rsidRPr="009611DA">
        <w:rPr>
          <w:rFonts w:ascii="Arial" w:hAnsi="Arial" w:cs="Arial"/>
          <w:sz w:val="22"/>
          <w:szCs w:val="22"/>
        </w:rPr>
        <w:t xml:space="preserve"> be a</w:t>
      </w:r>
      <w:r w:rsidR="009611DA" w:rsidRPr="009611DA">
        <w:rPr>
          <w:rFonts w:ascii="Arial" w:hAnsi="Arial" w:cs="Arial"/>
          <w:sz w:val="22"/>
          <w:szCs w:val="22"/>
        </w:rPr>
        <w:t xml:space="preserve"> current,</w:t>
      </w:r>
      <w:r w:rsidRPr="009611DA">
        <w:rPr>
          <w:rFonts w:ascii="Arial" w:hAnsi="Arial" w:cs="Arial"/>
          <w:sz w:val="22"/>
          <w:szCs w:val="22"/>
        </w:rPr>
        <w:t xml:space="preserve"> full-time D</w:t>
      </w:r>
      <w:r w:rsidR="00FB40D5" w:rsidRPr="009611DA">
        <w:rPr>
          <w:rFonts w:ascii="Arial" w:hAnsi="Arial" w:cs="Arial"/>
          <w:sz w:val="22"/>
          <w:szCs w:val="22"/>
        </w:rPr>
        <w:t xml:space="preserve">octor of </w:t>
      </w:r>
      <w:r w:rsidRPr="009611DA">
        <w:rPr>
          <w:rFonts w:ascii="Arial" w:hAnsi="Arial" w:cs="Arial"/>
          <w:sz w:val="22"/>
          <w:szCs w:val="22"/>
        </w:rPr>
        <w:t>P</w:t>
      </w:r>
      <w:r w:rsidR="00FB40D5" w:rsidRPr="009611DA">
        <w:rPr>
          <w:rFonts w:ascii="Arial" w:hAnsi="Arial" w:cs="Arial"/>
          <w:sz w:val="22"/>
          <w:szCs w:val="22"/>
        </w:rPr>
        <w:t xml:space="preserve">harmacy student </w:t>
      </w:r>
    </w:p>
    <w:p w14:paraId="2B0FB1A0" w14:textId="77777777" w:rsidR="00FB40D5" w:rsidRPr="009611DA" w:rsidRDefault="00FB40D5" w:rsidP="00FB40D5">
      <w:pPr>
        <w:widowControl w:val="0"/>
        <w:tabs>
          <w:tab w:val="left" w:pos="220"/>
          <w:tab w:val="left" w:pos="720"/>
        </w:tabs>
        <w:autoSpaceDE w:val="0"/>
        <w:autoSpaceDN w:val="0"/>
        <w:adjustRightInd w:val="0"/>
        <w:ind w:left="720"/>
        <w:rPr>
          <w:rFonts w:ascii="Arial" w:hAnsi="Arial" w:cs="Arial"/>
          <w:sz w:val="22"/>
          <w:szCs w:val="22"/>
        </w:rPr>
      </w:pPr>
    </w:p>
    <w:p w14:paraId="141E1B46"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Application Requirements</w:t>
      </w:r>
    </w:p>
    <w:p w14:paraId="6208FF3B" w14:textId="67119FC6" w:rsidR="00FB40D5" w:rsidRPr="009611DA" w:rsidRDefault="007334C1" w:rsidP="00FB40D5">
      <w:pPr>
        <w:widowControl w:val="0"/>
        <w:autoSpaceDE w:val="0"/>
        <w:autoSpaceDN w:val="0"/>
        <w:adjustRightInd w:val="0"/>
        <w:rPr>
          <w:rFonts w:ascii="Arial" w:hAnsi="Arial" w:cs="Arial"/>
          <w:sz w:val="22"/>
          <w:szCs w:val="22"/>
        </w:rPr>
      </w:pPr>
      <w:r w:rsidRPr="009611DA">
        <w:rPr>
          <w:rFonts w:ascii="Arial" w:hAnsi="Arial" w:cs="Arial"/>
          <w:sz w:val="22"/>
          <w:szCs w:val="22"/>
        </w:rPr>
        <w:t xml:space="preserve">Candidates must submit the application form and components to the </w:t>
      </w:r>
      <w:r w:rsidR="00FB40D5" w:rsidRPr="009611DA">
        <w:rPr>
          <w:rFonts w:ascii="Arial" w:hAnsi="Arial" w:cs="Arial"/>
          <w:sz w:val="22"/>
          <w:szCs w:val="22"/>
        </w:rPr>
        <w:t xml:space="preserve">Chair of the Pediatrics PRN Travel Awards Committee via email </w:t>
      </w:r>
      <w:r w:rsidR="00D750D7" w:rsidRPr="004A2E0C">
        <w:rPr>
          <w:rFonts w:ascii="Arial" w:hAnsi="Arial" w:cs="Arial"/>
          <w:sz w:val="22"/>
          <w:szCs w:val="22"/>
          <w:highlight w:val="yellow"/>
        </w:rPr>
        <w:t>Elizabeth Fa</w:t>
      </w:r>
      <w:r w:rsidR="00D750D7">
        <w:rPr>
          <w:rFonts w:ascii="Arial" w:hAnsi="Arial" w:cs="Arial"/>
          <w:sz w:val="22"/>
          <w:szCs w:val="22"/>
          <w:highlight w:val="yellow"/>
        </w:rPr>
        <w:t xml:space="preserve">rrington, Pharm.D., FCCP, FCCM, </w:t>
      </w:r>
      <w:r w:rsidR="00D750D7" w:rsidRPr="004A2E0C">
        <w:rPr>
          <w:rFonts w:ascii="Arial" w:hAnsi="Arial" w:cs="Arial"/>
          <w:sz w:val="22"/>
          <w:szCs w:val="22"/>
          <w:highlight w:val="yellow"/>
        </w:rPr>
        <w:t>FPPAG, BCPS – Elizabeth.farrington@nhrmc.org</w:t>
      </w:r>
      <w:r w:rsidR="00D750D7" w:rsidRPr="00971502">
        <w:rPr>
          <w:rFonts w:ascii="Arial" w:hAnsi="Arial" w:cs="Arial"/>
          <w:sz w:val="22"/>
          <w:szCs w:val="22"/>
          <w:highlight w:val="yellow"/>
        </w:rPr>
        <w:t>)</w:t>
      </w:r>
      <w:r w:rsidR="00FB40D5" w:rsidRPr="009611DA">
        <w:rPr>
          <w:rFonts w:ascii="Arial" w:hAnsi="Arial" w:cs="Arial"/>
          <w:sz w:val="22"/>
          <w:szCs w:val="22"/>
        </w:rPr>
        <w:t xml:space="preserve"> and submit (via email) the application by the </w:t>
      </w:r>
      <w:r w:rsidR="004375D2" w:rsidRPr="009611DA">
        <w:rPr>
          <w:rFonts w:ascii="Arial" w:hAnsi="Arial" w:cs="Arial"/>
          <w:sz w:val="22"/>
          <w:szCs w:val="22"/>
        </w:rPr>
        <w:t xml:space="preserve">stated </w:t>
      </w:r>
      <w:r w:rsidR="00FB40D5" w:rsidRPr="009611DA">
        <w:rPr>
          <w:rFonts w:ascii="Arial" w:hAnsi="Arial" w:cs="Arial"/>
          <w:sz w:val="22"/>
          <w:szCs w:val="22"/>
        </w:rPr>
        <w:t>deadline. The abstracts will be scored individually by designated members of the Awards Committee, and the award will be granted to the abstract with the highest average score. If an abstract is submitted by a resident or fellow that is under the mentorship of a member of the awards committee, that committee member will recuse him or herself from scoring that abstract. In the case of a tie score, the award will be determined by consensus of the PRN officers and Chair of the Travel Award Committee. For each award, the recipient will be required to present their project during the Pediatrics PRN Networking and Business Meeting at the ACCP Fall Meeting.</w:t>
      </w:r>
    </w:p>
    <w:p w14:paraId="0E345A1F" w14:textId="77777777" w:rsidR="00FB40D5" w:rsidRPr="009611DA" w:rsidRDefault="00FB40D5" w:rsidP="00FB40D5">
      <w:pPr>
        <w:widowControl w:val="0"/>
        <w:autoSpaceDE w:val="0"/>
        <w:autoSpaceDN w:val="0"/>
        <w:adjustRightInd w:val="0"/>
        <w:rPr>
          <w:rFonts w:ascii="Arial" w:hAnsi="Arial" w:cs="Arial"/>
          <w:sz w:val="22"/>
          <w:szCs w:val="22"/>
        </w:rPr>
      </w:pPr>
    </w:p>
    <w:p w14:paraId="09720905"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Deadline</w:t>
      </w:r>
    </w:p>
    <w:p w14:paraId="76D0A94E" w14:textId="4D601F60" w:rsidR="00FB40D5" w:rsidRPr="009611DA" w:rsidRDefault="00FB40D5" w:rsidP="00FB40D5">
      <w:pPr>
        <w:widowControl w:val="0"/>
        <w:autoSpaceDE w:val="0"/>
        <w:autoSpaceDN w:val="0"/>
        <w:adjustRightInd w:val="0"/>
        <w:rPr>
          <w:rFonts w:ascii="Arial" w:hAnsi="Arial" w:cs="Arial"/>
          <w:sz w:val="22"/>
          <w:szCs w:val="22"/>
        </w:rPr>
      </w:pPr>
      <w:r w:rsidRPr="00971502">
        <w:rPr>
          <w:rFonts w:ascii="Arial" w:hAnsi="Arial" w:cs="Arial"/>
          <w:sz w:val="22"/>
          <w:szCs w:val="22"/>
          <w:highlight w:val="yellow"/>
        </w:rPr>
        <w:t xml:space="preserve">August </w:t>
      </w:r>
      <w:r w:rsidR="003D423B" w:rsidRPr="00971502">
        <w:rPr>
          <w:rFonts w:ascii="Arial" w:hAnsi="Arial" w:cs="Arial"/>
          <w:sz w:val="22"/>
          <w:szCs w:val="22"/>
          <w:highlight w:val="yellow"/>
        </w:rPr>
        <w:t>1</w:t>
      </w:r>
      <w:r w:rsidR="007A2900">
        <w:rPr>
          <w:rFonts w:ascii="Arial" w:hAnsi="Arial" w:cs="Arial"/>
          <w:sz w:val="22"/>
          <w:szCs w:val="22"/>
          <w:highlight w:val="yellow"/>
        </w:rPr>
        <w:t>8</w:t>
      </w:r>
      <w:r w:rsidRPr="00971502">
        <w:rPr>
          <w:rFonts w:ascii="Arial" w:hAnsi="Arial" w:cs="Arial"/>
          <w:sz w:val="22"/>
          <w:szCs w:val="22"/>
          <w:highlight w:val="yellow"/>
        </w:rPr>
        <w:t>, 201</w:t>
      </w:r>
      <w:r w:rsidR="007A2900">
        <w:rPr>
          <w:rFonts w:ascii="Arial" w:hAnsi="Arial" w:cs="Arial"/>
          <w:sz w:val="22"/>
          <w:szCs w:val="22"/>
        </w:rPr>
        <w:t>7</w:t>
      </w:r>
    </w:p>
    <w:p w14:paraId="3DFC00C9" w14:textId="77777777" w:rsidR="00FB40D5" w:rsidRPr="009611DA" w:rsidRDefault="00FB40D5" w:rsidP="00FB40D5">
      <w:pPr>
        <w:widowControl w:val="0"/>
        <w:autoSpaceDE w:val="0"/>
        <w:autoSpaceDN w:val="0"/>
        <w:adjustRightInd w:val="0"/>
        <w:rPr>
          <w:rFonts w:ascii="Arial" w:hAnsi="Arial" w:cs="Arial"/>
          <w:sz w:val="22"/>
          <w:szCs w:val="22"/>
        </w:rPr>
      </w:pPr>
    </w:p>
    <w:p w14:paraId="07B6E4C8"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How To Apply</w:t>
      </w:r>
    </w:p>
    <w:p w14:paraId="0E738442" w14:textId="1BA93DAA"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 xml:space="preserve">For questions or to submit an application, please contact: </w:t>
      </w:r>
      <w:r w:rsidR="00D750D7" w:rsidRPr="004A2E0C">
        <w:rPr>
          <w:rFonts w:ascii="Arial" w:hAnsi="Arial" w:cs="Arial"/>
          <w:sz w:val="22"/>
          <w:szCs w:val="22"/>
          <w:highlight w:val="yellow"/>
        </w:rPr>
        <w:t>Elizabeth Fa</w:t>
      </w:r>
      <w:r w:rsidR="00D750D7">
        <w:rPr>
          <w:rFonts w:ascii="Arial" w:hAnsi="Arial" w:cs="Arial"/>
          <w:sz w:val="22"/>
          <w:szCs w:val="22"/>
          <w:highlight w:val="yellow"/>
        </w:rPr>
        <w:t xml:space="preserve">rrington, Pharm.D., FCCP, FCCM, </w:t>
      </w:r>
      <w:r w:rsidR="00D750D7" w:rsidRPr="004A2E0C">
        <w:rPr>
          <w:rFonts w:ascii="Arial" w:hAnsi="Arial" w:cs="Arial"/>
          <w:sz w:val="22"/>
          <w:szCs w:val="22"/>
          <w:highlight w:val="yellow"/>
        </w:rPr>
        <w:t xml:space="preserve">FPPAG, BCPS  </w:t>
      </w:r>
      <w:r w:rsidR="00D750D7">
        <w:rPr>
          <w:rFonts w:ascii="Arial" w:hAnsi="Arial" w:cs="Arial"/>
          <w:sz w:val="22"/>
          <w:szCs w:val="22"/>
          <w:highlight w:val="yellow"/>
        </w:rPr>
        <w:t>(</w:t>
      </w:r>
      <w:r w:rsidR="00D750D7" w:rsidRPr="004A2E0C">
        <w:rPr>
          <w:rFonts w:ascii="Arial" w:hAnsi="Arial" w:cs="Arial"/>
          <w:sz w:val="22"/>
          <w:szCs w:val="22"/>
          <w:highlight w:val="yellow"/>
        </w:rPr>
        <w:t>Elizabeth.farrington@nhrmc.org</w:t>
      </w:r>
      <w:r w:rsidR="00D750D7" w:rsidRPr="00971502">
        <w:rPr>
          <w:rFonts w:ascii="Arial" w:hAnsi="Arial" w:cs="Arial"/>
          <w:sz w:val="22"/>
          <w:szCs w:val="22"/>
          <w:highlight w:val="yellow"/>
        </w:rPr>
        <w:t>)</w:t>
      </w:r>
      <w:r w:rsidRPr="00971502">
        <w:rPr>
          <w:rFonts w:ascii="Arial" w:hAnsi="Arial" w:cs="Arial"/>
          <w:sz w:val="22"/>
          <w:szCs w:val="22"/>
          <w:highlight w:val="yellow"/>
        </w:rPr>
        <w:t>.</w:t>
      </w:r>
    </w:p>
    <w:p w14:paraId="00A582EA" w14:textId="77777777" w:rsidR="00FB40D5" w:rsidRPr="009611DA" w:rsidRDefault="00FB40D5">
      <w:pPr>
        <w:rPr>
          <w:rFonts w:ascii="Arial" w:hAnsi="Arial" w:cs="Arial"/>
          <w:sz w:val="22"/>
          <w:szCs w:val="22"/>
        </w:rPr>
      </w:pPr>
      <w:r w:rsidRPr="009611DA">
        <w:rPr>
          <w:rFonts w:ascii="Arial" w:hAnsi="Arial" w:cs="Arial"/>
          <w:sz w:val="22"/>
          <w:szCs w:val="22"/>
        </w:rPr>
        <w:br w:type="page"/>
      </w:r>
    </w:p>
    <w:p w14:paraId="689C018E" w14:textId="77777777" w:rsidR="00FB40D5" w:rsidRPr="009611DA" w:rsidRDefault="00FB40D5" w:rsidP="00FB40D5">
      <w:pPr>
        <w:widowControl w:val="0"/>
        <w:pBdr>
          <w:bottom w:val="single" w:sz="4" w:space="1" w:color="auto"/>
        </w:pBdr>
        <w:autoSpaceDE w:val="0"/>
        <w:autoSpaceDN w:val="0"/>
        <w:adjustRightInd w:val="0"/>
        <w:rPr>
          <w:rFonts w:ascii="Arial" w:hAnsi="Arial" w:cs="Arial"/>
          <w:b/>
          <w:bCs/>
          <w:sz w:val="22"/>
          <w:szCs w:val="22"/>
        </w:rPr>
      </w:pPr>
      <w:r w:rsidRPr="009611DA">
        <w:rPr>
          <w:rFonts w:ascii="Arial" w:hAnsi="Arial" w:cs="Arial"/>
          <w:b/>
          <w:bCs/>
          <w:sz w:val="22"/>
          <w:szCs w:val="22"/>
        </w:rPr>
        <w:lastRenderedPageBreak/>
        <w:t xml:space="preserve">RESIDENT/FELLOW </w:t>
      </w:r>
      <w:r w:rsidR="00763A75" w:rsidRPr="009611DA">
        <w:rPr>
          <w:rFonts w:ascii="Arial" w:hAnsi="Arial" w:cs="Arial"/>
          <w:b/>
          <w:bCs/>
          <w:sz w:val="22"/>
          <w:szCs w:val="22"/>
        </w:rPr>
        <w:t xml:space="preserve">TRAVEL </w:t>
      </w:r>
      <w:r w:rsidRPr="009611DA">
        <w:rPr>
          <w:rFonts w:ascii="Arial" w:hAnsi="Arial" w:cs="Arial"/>
          <w:b/>
          <w:bCs/>
          <w:sz w:val="22"/>
          <w:szCs w:val="22"/>
        </w:rPr>
        <w:t>AWARD</w:t>
      </w:r>
    </w:p>
    <w:p w14:paraId="43F4876B" w14:textId="77777777" w:rsidR="00FB40D5" w:rsidRPr="009611DA" w:rsidRDefault="00FB40D5" w:rsidP="00FB40D5">
      <w:pPr>
        <w:widowControl w:val="0"/>
        <w:autoSpaceDE w:val="0"/>
        <w:autoSpaceDN w:val="0"/>
        <w:adjustRightInd w:val="0"/>
        <w:rPr>
          <w:rFonts w:ascii="Arial" w:hAnsi="Arial" w:cs="Arial"/>
          <w:b/>
          <w:bCs/>
          <w:sz w:val="22"/>
          <w:szCs w:val="22"/>
        </w:rPr>
      </w:pPr>
    </w:p>
    <w:p w14:paraId="16FBE938"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Pediatrics</w:t>
      </w:r>
    </w:p>
    <w:p w14:paraId="592EB88C" w14:textId="77777777" w:rsidR="00FB40D5" w:rsidRPr="009611DA" w:rsidRDefault="00FB40D5" w:rsidP="00FB40D5">
      <w:pPr>
        <w:widowControl w:val="0"/>
        <w:autoSpaceDE w:val="0"/>
        <w:autoSpaceDN w:val="0"/>
        <w:adjustRightInd w:val="0"/>
        <w:rPr>
          <w:rFonts w:ascii="Arial" w:hAnsi="Arial" w:cs="Arial"/>
          <w:b/>
          <w:bCs/>
          <w:sz w:val="22"/>
          <w:szCs w:val="22"/>
        </w:rPr>
      </w:pPr>
    </w:p>
    <w:p w14:paraId="706ABD54"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Description</w:t>
      </w:r>
    </w:p>
    <w:p w14:paraId="49EE43FD" w14:textId="57922DC9"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The Pediatrics PRN will award travel grants to partially support the costs of travel and attendance of a Pediatric Resident/Fellow at the ACCP Annual meeting.</w:t>
      </w:r>
    </w:p>
    <w:p w14:paraId="54B32025" w14:textId="77777777" w:rsidR="00FB40D5" w:rsidRPr="009611DA" w:rsidRDefault="00FB40D5" w:rsidP="00FB40D5">
      <w:pPr>
        <w:widowControl w:val="0"/>
        <w:autoSpaceDE w:val="0"/>
        <w:autoSpaceDN w:val="0"/>
        <w:adjustRightInd w:val="0"/>
        <w:rPr>
          <w:rFonts w:ascii="Arial" w:hAnsi="Arial" w:cs="Arial"/>
          <w:sz w:val="22"/>
          <w:szCs w:val="22"/>
        </w:rPr>
      </w:pPr>
    </w:p>
    <w:p w14:paraId="76E5001B"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Number of Awards Offered</w:t>
      </w:r>
    </w:p>
    <w:p w14:paraId="4A4215C0" w14:textId="77777777"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 xml:space="preserve">1 resident/fellow (in addition to 1 student, see </w:t>
      </w:r>
      <w:r w:rsidR="00547E9D" w:rsidRPr="009611DA">
        <w:rPr>
          <w:rFonts w:ascii="Arial" w:hAnsi="Arial" w:cs="Arial"/>
          <w:sz w:val="22"/>
          <w:szCs w:val="22"/>
        </w:rPr>
        <w:t>Student</w:t>
      </w:r>
      <w:r w:rsidRPr="009611DA">
        <w:rPr>
          <w:rFonts w:ascii="Arial" w:hAnsi="Arial" w:cs="Arial"/>
          <w:sz w:val="22"/>
          <w:szCs w:val="22"/>
        </w:rPr>
        <w:t xml:space="preserve"> award listing)</w:t>
      </w:r>
    </w:p>
    <w:p w14:paraId="64495006" w14:textId="77777777" w:rsidR="00FB40D5" w:rsidRPr="009611DA" w:rsidRDefault="00FB40D5" w:rsidP="00FB40D5">
      <w:pPr>
        <w:widowControl w:val="0"/>
        <w:autoSpaceDE w:val="0"/>
        <w:autoSpaceDN w:val="0"/>
        <w:adjustRightInd w:val="0"/>
        <w:rPr>
          <w:rFonts w:ascii="Arial" w:hAnsi="Arial" w:cs="Arial"/>
          <w:sz w:val="22"/>
          <w:szCs w:val="22"/>
        </w:rPr>
      </w:pPr>
    </w:p>
    <w:p w14:paraId="6B8FD7E2"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Amount of Each Award</w:t>
      </w:r>
    </w:p>
    <w:p w14:paraId="0859F3EA" w14:textId="77777777"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$1,000</w:t>
      </w:r>
    </w:p>
    <w:p w14:paraId="7DEF0064" w14:textId="77777777" w:rsidR="00FB40D5" w:rsidRPr="009611DA" w:rsidRDefault="00FB40D5" w:rsidP="00FB40D5">
      <w:pPr>
        <w:widowControl w:val="0"/>
        <w:autoSpaceDE w:val="0"/>
        <w:autoSpaceDN w:val="0"/>
        <w:adjustRightInd w:val="0"/>
        <w:rPr>
          <w:rFonts w:ascii="Arial" w:hAnsi="Arial" w:cs="Arial"/>
          <w:sz w:val="22"/>
          <w:szCs w:val="22"/>
        </w:rPr>
      </w:pPr>
    </w:p>
    <w:p w14:paraId="54EEF8DC"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Eligibility</w:t>
      </w:r>
    </w:p>
    <w:p w14:paraId="6ECDE590" w14:textId="77777777"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To be eligible to apply for the Pediatrics PRN Resident/Fellow Travel Award the candidate must:</w:t>
      </w:r>
    </w:p>
    <w:p w14:paraId="4C01893C" w14:textId="77777777" w:rsidR="00296C70" w:rsidRPr="009611DA" w:rsidRDefault="00296C70"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-Be a current member of the ACCP Pediatrics PRN</w:t>
      </w:r>
    </w:p>
    <w:p w14:paraId="71FA9DAF" w14:textId="77777777" w:rsidR="00296C70" w:rsidRPr="009611DA" w:rsidRDefault="00296C70"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-Have an abstract accepted for presentation at the annual ACCP meeting. For applicants who have completed their training within the past 6 months, the research being presented must have been a project completed during their residency or fellowship program.</w:t>
      </w:r>
    </w:p>
    <w:p w14:paraId="36802914" w14:textId="0136BC6F" w:rsidR="00296C70" w:rsidRPr="009611DA" w:rsidRDefault="00296C70"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 xml:space="preserve">-Completed application </w:t>
      </w:r>
      <w:r w:rsidR="007334C1" w:rsidRPr="009611DA">
        <w:rPr>
          <w:rFonts w:ascii="Arial" w:hAnsi="Arial" w:cs="Arial"/>
          <w:sz w:val="22"/>
          <w:szCs w:val="22"/>
        </w:rPr>
        <w:t xml:space="preserve">(see call for submissions on PRN listserv) </w:t>
      </w:r>
      <w:r w:rsidRPr="009611DA">
        <w:rPr>
          <w:rFonts w:ascii="Arial" w:hAnsi="Arial" w:cs="Arial"/>
          <w:sz w:val="22"/>
          <w:szCs w:val="22"/>
        </w:rPr>
        <w:t>including accepted abstract, candidate statement, CV, letters of support</w:t>
      </w:r>
    </w:p>
    <w:p w14:paraId="27CA4756" w14:textId="27757C63" w:rsidR="00296C70" w:rsidRPr="009611DA" w:rsidRDefault="007334C1" w:rsidP="00296C70">
      <w:pPr>
        <w:widowControl w:val="0"/>
        <w:tabs>
          <w:tab w:val="left" w:pos="220"/>
          <w:tab w:val="left" w:pos="720"/>
        </w:tabs>
        <w:autoSpaceDE w:val="0"/>
        <w:autoSpaceDN w:val="0"/>
        <w:adjustRightInd w:val="0"/>
        <w:rPr>
          <w:rFonts w:ascii="Arial" w:hAnsi="Arial" w:cs="Arial"/>
          <w:sz w:val="22"/>
          <w:szCs w:val="22"/>
        </w:rPr>
      </w:pPr>
      <w:r w:rsidRPr="009611DA">
        <w:rPr>
          <w:rFonts w:ascii="Arial" w:hAnsi="Arial" w:cs="Arial"/>
          <w:sz w:val="22"/>
          <w:szCs w:val="22"/>
        </w:rPr>
        <w:t>-</w:t>
      </w:r>
      <w:r w:rsidR="00296C70" w:rsidRPr="009611DA">
        <w:rPr>
          <w:rFonts w:ascii="Arial" w:hAnsi="Arial" w:cs="Arial"/>
          <w:sz w:val="22"/>
          <w:szCs w:val="22"/>
        </w:rPr>
        <w:t>Be a current pharmacy resident or fellow, defined as currently completing training or have completed training within the past 6 months in a pediatric pharmacy residency or fellowship program (under the direction of a Pediatric PRN member), PGY-1 residency with a Pediatric research topic (under the direction of a Pediatrics PRN member), or a Pediatrics PGY-2 resident or pediatric fellow who has completed a Pediatrics research project during their PGY-1 year.</w:t>
      </w:r>
    </w:p>
    <w:p w14:paraId="2DB5DA04" w14:textId="77777777" w:rsidR="00FB40D5" w:rsidRPr="009611DA" w:rsidRDefault="00FB40D5" w:rsidP="00FB40D5">
      <w:pPr>
        <w:widowControl w:val="0"/>
        <w:tabs>
          <w:tab w:val="left" w:pos="220"/>
          <w:tab w:val="left" w:pos="720"/>
        </w:tabs>
        <w:autoSpaceDE w:val="0"/>
        <w:autoSpaceDN w:val="0"/>
        <w:adjustRightInd w:val="0"/>
        <w:ind w:left="720"/>
        <w:rPr>
          <w:rFonts w:ascii="Arial" w:hAnsi="Arial" w:cs="Arial"/>
          <w:sz w:val="22"/>
          <w:szCs w:val="22"/>
        </w:rPr>
      </w:pPr>
    </w:p>
    <w:p w14:paraId="34798C58"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Application Requirements</w:t>
      </w:r>
    </w:p>
    <w:p w14:paraId="3609CAFC" w14:textId="2F617A24" w:rsidR="00FB40D5" w:rsidRPr="009611DA" w:rsidRDefault="007334C1" w:rsidP="00FB40D5">
      <w:pPr>
        <w:widowControl w:val="0"/>
        <w:autoSpaceDE w:val="0"/>
        <w:autoSpaceDN w:val="0"/>
        <w:adjustRightInd w:val="0"/>
        <w:rPr>
          <w:rFonts w:ascii="Arial" w:hAnsi="Arial" w:cs="Arial"/>
          <w:sz w:val="22"/>
          <w:szCs w:val="22"/>
        </w:rPr>
      </w:pPr>
      <w:r w:rsidRPr="009611DA">
        <w:rPr>
          <w:rFonts w:ascii="Arial" w:hAnsi="Arial" w:cs="Arial"/>
          <w:sz w:val="22"/>
          <w:szCs w:val="22"/>
        </w:rPr>
        <w:t xml:space="preserve">Candidates must submit the application form and components to the </w:t>
      </w:r>
      <w:r w:rsidR="00FB40D5" w:rsidRPr="009611DA">
        <w:rPr>
          <w:rFonts w:ascii="Arial" w:hAnsi="Arial" w:cs="Arial"/>
          <w:sz w:val="22"/>
          <w:szCs w:val="22"/>
        </w:rPr>
        <w:t>Chair of the Pediatrics PRN Travel Awards Committee via email (</w:t>
      </w:r>
      <w:r w:rsidR="004A2E0C" w:rsidRPr="004A2E0C">
        <w:rPr>
          <w:rFonts w:ascii="Arial" w:hAnsi="Arial" w:cs="Arial"/>
          <w:sz w:val="22"/>
          <w:szCs w:val="22"/>
          <w:highlight w:val="yellow"/>
        </w:rPr>
        <w:t>Elizabeth Fa</w:t>
      </w:r>
      <w:r w:rsidR="004A2E0C">
        <w:rPr>
          <w:rFonts w:ascii="Arial" w:hAnsi="Arial" w:cs="Arial"/>
          <w:sz w:val="22"/>
          <w:szCs w:val="22"/>
          <w:highlight w:val="yellow"/>
        </w:rPr>
        <w:t xml:space="preserve">rrington, Pharm.D., FCCP, FCCM, </w:t>
      </w:r>
      <w:r w:rsidR="004A2E0C" w:rsidRPr="004A2E0C">
        <w:rPr>
          <w:rFonts w:ascii="Arial" w:hAnsi="Arial" w:cs="Arial"/>
          <w:sz w:val="22"/>
          <w:szCs w:val="22"/>
          <w:highlight w:val="yellow"/>
        </w:rPr>
        <w:t>FPPAG, BCPS – Elizabeth.farrington@nhrmc.org</w:t>
      </w:r>
      <w:r w:rsidR="00FB40D5" w:rsidRPr="00971502">
        <w:rPr>
          <w:rFonts w:ascii="Arial" w:hAnsi="Arial" w:cs="Arial"/>
          <w:sz w:val="22"/>
          <w:szCs w:val="22"/>
          <w:highlight w:val="yellow"/>
        </w:rPr>
        <w:t>)</w:t>
      </w:r>
      <w:r w:rsidR="00FB40D5" w:rsidRPr="009611DA">
        <w:rPr>
          <w:rFonts w:ascii="Arial" w:hAnsi="Arial" w:cs="Arial"/>
          <w:sz w:val="22"/>
          <w:szCs w:val="22"/>
        </w:rPr>
        <w:t xml:space="preserve"> and submit (via email) the application by the</w:t>
      </w:r>
      <w:r w:rsidR="004375D2" w:rsidRPr="009611DA">
        <w:rPr>
          <w:rFonts w:ascii="Arial" w:hAnsi="Arial" w:cs="Arial"/>
          <w:sz w:val="22"/>
          <w:szCs w:val="22"/>
        </w:rPr>
        <w:t xml:space="preserve"> stated</w:t>
      </w:r>
      <w:r w:rsidR="00FB40D5" w:rsidRPr="009611DA">
        <w:rPr>
          <w:rFonts w:ascii="Arial" w:hAnsi="Arial" w:cs="Arial"/>
          <w:sz w:val="22"/>
          <w:szCs w:val="22"/>
        </w:rPr>
        <w:t xml:space="preserve"> deadline. The abstracts will be scored individually by designated members of the Awards Committee, and the award will be granted to the abstract with the highest average score. If an abstract is submitted by a resident or fellow that is under the mentorship of a member of the awards committee, that committee member will recuse him or herself from scoring that abstract. In the case of a tie score, the award will be determined by consensus of the PRN officers and Chair of the Travel Award Committee. For each award, the recipient will be required to present their project during the Pediatrics PRN Networking and Business Meeting at the ACCP Fall Meeting.</w:t>
      </w:r>
    </w:p>
    <w:p w14:paraId="30BCF62C" w14:textId="77777777" w:rsidR="00FB40D5" w:rsidRPr="009611DA" w:rsidRDefault="00FB40D5" w:rsidP="00FB40D5">
      <w:pPr>
        <w:widowControl w:val="0"/>
        <w:autoSpaceDE w:val="0"/>
        <w:autoSpaceDN w:val="0"/>
        <w:adjustRightInd w:val="0"/>
        <w:rPr>
          <w:rFonts w:ascii="Arial" w:hAnsi="Arial" w:cs="Arial"/>
          <w:sz w:val="22"/>
          <w:szCs w:val="22"/>
        </w:rPr>
      </w:pPr>
    </w:p>
    <w:p w14:paraId="5C3CBA8B"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Deadline</w:t>
      </w:r>
    </w:p>
    <w:p w14:paraId="20CD480E" w14:textId="3C85C729" w:rsidR="00FB40D5" w:rsidRPr="009611DA" w:rsidRDefault="00FB40D5" w:rsidP="00FB40D5">
      <w:pPr>
        <w:widowControl w:val="0"/>
        <w:autoSpaceDE w:val="0"/>
        <w:autoSpaceDN w:val="0"/>
        <w:adjustRightInd w:val="0"/>
        <w:rPr>
          <w:rFonts w:ascii="Arial" w:hAnsi="Arial" w:cs="Arial"/>
          <w:sz w:val="22"/>
          <w:szCs w:val="22"/>
        </w:rPr>
      </w:pPr>
      <w:r w:rsidRPr="00971502">
        <w:rPr>
          <w:rFonts w:ascii="Arial" w:hAnsi="Arial" w:cs="Arial"/>
          <w:sz w:val="22"/>
          <w:szCs w:val="22"/>
          <w:highlight w:val="yellow"/>
        </w:rPr>
        <w:t xml:space="preserve">August </w:t>
      </w:r>
      <w:r w:rsidR="007A2900">
        <w:rPr>
          <w:rFonts w:ascii="Arial" w:hAnsi="Arial" w:cs="Arial"/>
          <w:sz w:val="22"/>
          <w:szCs w:val="22"/>
          <w:highlight w:val="yellow"/>
        </w:rPr>
        <w:t>18</w:t>
      </w:r>
      <w:r w:rsidRPr="00971502">
        <w:rPr>
          <w:rFonts w:ascii="Arial" w:hAnsi="Arial" w:cs="Arial"/>
          <w:sz w:val="22"/>
          <w:szCs w:val="22"/>
          <w:highlight w:val="yellow"/>
        </w:rPr>
        <w:t>, 201</w:t>
      </w:r>
      <w:r w:rsidR="007A2900">
        <w:rPr>
          <w:rFonts w:ascii="Arial" w:hAnsi="Arial" w:cs="Arial"/>
          <w:sz w:val="22"/>
          <w:szCs w:val="22"/>
        </w:rPr>
        <w:t>7</w:t>
      </w:r>
    </w:p>
    <w:p w14:paraId="7E520797" w14:textId="77777777" w:rsidR="00FB40D5" w:rsidRPr="009611DA" w:rsidRDefault="00FB40D5" w:rsidP="00FB40D5">
      <w:pPr>
        <w:widowControl w:val="0"/>
        <w:autoSpaceDE w:val="0"/>
        <w:autoSpaceDN w:val="0"/>
        <w:adjustRightInd w:val="0"/>
        <w:rPr>
          <w:rFonts w:ascii="Arial" w:hAnsi="Arial" w:cs="Arial"/>
          <w:sz w:val="22"/>
          <w:szCs w:val="22"/>
        </w:rPr>
      </w:pPr>
    </w:p>
    <w:p w14:paraId="2BFA2923" w14:textId="77777777" w:rsidR="00FB40D5" w:rsidRPr="009611DA" w:rsidRDefault="00FB40D5" w:rsidP="00FB40D5">
      <w:pPr>
        <w:widowControl w:val="0"/>
        <w:autoSpaceDE w:val="0"/>
        <w:autoSpaceDN w:val="0"/>
        <w:adjustRightInd w:val="0"/>
        <w:rPr>
          <w:rFonts w:ascii="Arial" w:hAnsi="Arial" w:cs="Arial"/>
          <w:b/>
          <w:bCs/>
          <w:sz w:val="22"/>
          <w:szCs w:val="22"/>
        </w:rPr>
      </w:pPr>
      <w:r w:rsidRPr="009611DA">
        <w:rPr>
          <w:rFonts w:ascii="Arial" w:hAnsi="Arial" w:cs="Arial"/>
          <w:b/>
          <w:bCs/>
          <w:sz w:val="22"/>
          <w:szCs w:val="22"/>
        </w:rPr>
        <w:t>How To Apply</w:t>
      </w:r>
    </w:p>
    <w:p w14:paraId="1E2B80A1" w14:textId="5B8765DD" w:rsidR="00FB40D5" w:rsidRPr="009611DA" w:rsidRDefault="00FB40D5" w:rsidP="00FB40D5">
      <w:pPr>
        <w:widowControl w:val="0"/>
        <w:autoSpaceDE w:val="0"/>
        <w:autoSpaceDN w:val="0"/>
        <w:adjustRightInd w:val="0"/>
        <w:rPr>
          <w:rFonts w:ascii="Arial" w:hAnsi="Arial" w:cs="Arial"/>
          <w:sz w:val="22"/>
          <w:szCs w:val="22"/>
        </w:rPr>
      </w:pPr>
      <w:r w:rsidRPr="009611DA">
        <w:rPr>
          <w:rFonts w:ascii="Arial" w:hAnsi="Arial" w:cs="Arial"/>
          <w:sz w:val="22"/>
          <w:szCs w:val="22"/>
        </w:rPr>
        <w:t xml:space="preserve">For questions or to submit an application, please contact: </w:t>
      </w:r>
      <w:r w:rsidR="004A2E0C" w:rsidRPr="004A2E0C">
        <w:rPr>
          <w:rFonts w:ascii="Arial" w:hAnsi="Arial" w:cs="Arial"/>
          <w:sz w:val="22"/>
          <w:szCs w:val="22"/>
          <w:highlight w:val="yellow"/>
        </w:rPr>
        <w:t>Elizabeth Fa</w:t>
      </w:r>
      <w:r w:rsidR="004A2E0C">
        <w:rPr>
          <w:rFonts w:ascii="Arial" w:hAnsi="Arial" w:cs="Arial"/>
          <w:sz w:val="22"/>
          <w:szCs w:val="22"/>
          <w:highlight w:val="yellow"/>
        </w:rPr>
        <w:t xml:space="preserve">rrington, Pharm.D., FCCP, FCCM, </w:t>
      </w:r>
      <w:r w:rsidR="004A2E0C" w:rsidRPr="004A2E0C">
        <w:rPr>
          <w:rFonts w:ascii="Arial" w:hAnsi="Arial" w:cs="Arial"/>
          <w:sz w:val="22"/>
          <w:szCs w:val="22"/>
          <w:highlight w:val="yellow"/>
        </w:rPr>
        <w:t xml:space="preserve">FPPAG, BCPS  </w:t>
      </w:r>
      <w:r w:rsidR="004A2E0C">
        <w:rPr>
          <w:rFonts w:ascii="Arial" w:hAnsi="Arial" w:cs="Arial"/>
          <w:sz w:val="22"/>
          <w:szCs w:val="22"/>
          <w:highlight w:val="yellow"/>
        </w:rPr>
        <w:t>(</w:t>
      </w:r>
      <w:r w:rsidR="004A2E0C" w:rsidRPr="004A2E0C">
        <w:rPr>
          <w:rFonts w:ascii="Arial" w:hAnsi="Arial" w:cs="Arial"/>
          <w:sz w:val="22"/>
          <w:szCs w:val="22"/>
          <w:highlight w:val="yellow"/>
        </w:rPr>
        <w:t>Elizabeth.farrington@nhrmc.org</w:t>
      </w:r>
      <w:r w:rsidR="004A2E0C" w:rsidRPr="00971502">
        <w:rPr>
          <w:rFonts w:ascii="Arial" w:hAnsi="Arial" w:cs="Arial"/>
          <w:sz w:val="22"/>
          <w:szCs w:val="22"/>
          <w:highlight w:val="yellow"/>
        </w:rPr>
        <w:t>)</w:t>
      </w:r>
    </w:p>
    <w:sectPr w:rsidR="00FB40D5" w:rsidRPr="009611DA" w:rsidSect="00F71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D5"/>
    <w:rsid w:val="00296C70"/>
    <w:rsid w:val="003D423B"/>
    <w:rsid w:val="004375D2"/>
    <w:rsid w:val="004A2E0C"/>
    <w:rsid w:val="00547E9D"/>
    <w:rsid w:val="00710E4D"/>
    <w:rsid w:val="007334C1"/>
    <w:rsid w:val="00763A75"/>
    <w:rsid w:val="007A2900"/>
    <w:rsid w:val="009611DA"/>
    <w:rsid w:val="00971502"/>
    <w:rsid w:val="00C061E9"/>
    <w:rsid w:val="00D750D7"/>
    <w:rsid w:val="00F71D56"/>
    <w:rsid w:val="00FB40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5A994"/>
  <w14:defaultImageDpi w14:val="300"/>
  <w15:docId w15:val="{F24FC9C1-EAB3-4A04-A5E8-A5CCE7CC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0D5"/>
    <w:rPr>
      <w:color w:val="0000FF" w:themeColor="hyperlink"/>
      <w:u w:val="single"/>
    </w:rPr>
  </w:style>
  <w:style w:type="paragraph" w:styleId="ListParagraph">
    <w:name w:val="List Paragraph"/>
    <w:basedOn w:val="Normal"/>
    <w:uiPriority w:val="34"/>
    <w:qFormat/>
    <w:rsid w:val="0029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Phan</dc:creator>
  <cp:keywords/>
  <dc:description/>
  <cp:lastModifiedBy>Chephra</cp:lastModifiedBy>
  <cp:revision>2</cp:revision>
  <dcterms:created xsi:type="dcterms:W3CDTF">2017-05-24T21:01:00Z</dcterms:created>
  <dcterms:modified xsi:type="dcterms:W3CDTF">2017-05-24T21:01:00Z</dcterms:modified>
</cp:coreProperties>
</file>